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92A70" w14:textId="77777777" w:rsidR="00A01A2C" w:rsidRPr="00A01A2C" w:rsidRDefault="00A01A2C" w:rsidP="00A01A2C">
      <w:pPr>
        <w:pStyle w:val="Header"/>
        <w:spacing w:line="360" w:lineRule="auto"/>
        <w:ind w:left="284"/>
        <w:jc w:val="both"/>
        <w:rPr>
          <w:rFonts w:ascii="Trebuchet MS" w:hAnsi="Trebuchet MS"/>
          <w:bCs/>
        </w:rPr>
      </w:pPr>
    </w:p>
    <w:p w14:paraId="3D144B46" w14:textId="36FC9CBA" w:rsidR="00A01A2C" w:rsidRPr="00126CCB" w:rsidRDefault="00A01A2C" w:rsidP="00A01A2C">
      <w:pPr>
        <w:pStyle w:val="Header"/>
        <w:spacing w:line="360" w:lineRule="auto"/>
        <w:ind w:left="284"/>
        <w:jc w:val="center"/>
        <w:rPr>
          <w:rFonts w:ascii="Trebuchet MS" w:hAnsi="Trebuchet MS"/>
          <w:b/>
          <w:bCs/>
        </w:rPr>
      </w:pPr>
      <w:r w:rsidRPr="00126CCB">
        <w:rPr>
          <w:rFonts w:ascii="Trebuchet MS" w:hAnsi="Trebuchet MS"/>
          <w:b/>
          <w:bCs/>
        </w:rPr>
        <w:t>A N U N Ț  P U B L I C</w:t>
      </w:r>
      <w:r w:rsidR="00937E01">
        <w:rPr>
          <w:rFonts w:ascii="Trebuchet MS" w:hAnsi="Trebuchet MS"/>
          <w:b/>
          <w:bCs/>
        </w:rPr>
        <w:t xml:space="preserve"> </w:t>
      </w:r>
      <w:r w:rsidRPr="00126CCB">
        <w:rPr>
          <w:rFonts w:ascii="Trebuchet MS" w:hAnsi="Trebuchet MS"/>
          <w:b/>
          <w:bCs/>
        </w:rPr>
        <w:t>:</w:t>
      </w:r>
    </w:p>
    <w:p w14:paraId="4E989658" w14:textId="77777777" w:rsidR="00A01A2C" w:rsidRPr="00A01A2C" w:rsidRDefault="00A01A2C" w:rsidP="00A01A2C">
      <w:pPr>
        <w:pStyle w:val="Header"/>
        <w:spacing w:line="360" w:lineRule="auto"/>
        <w:ind w:left="284"/>
        <w:jc w:val="both"/>
        <w:rPr>
          <w:rFonts w:ascii="Trebuchet MS" w:hAnsi="Trebuchet MS"/>
          <w:bCs/>
        </w:rPr>
      </w:pPr>
    </w:p>
    <w:p w14:paraId="4ECC869C" w14:textId="2311A80E" w:rsidR="00A01A2C" w:rsidRPr="00A01A2C" w:rsidRDefault="00A01A2C" w:rsidP="00A01A2C">
      <w:pPr>
        <w:pStyle w:val="Header"/>
        <w:spacing w:line="360" w:lineRule="auto"/>
        <w:ind w:left="284"/>
        <w:jc w:val="both"/>
        <w:rPr>
          <w:rFonts w:ascii="Trebuchet MS" w:hAnsi="Trebuchet MS"/>
          <w:bCs/>
        </w:rPr>
      </w:pPr>
      <w:r w:rsidRPr="00A01A2C">
        <w:rPr>
          <w:rFonts w:ascii="Trebuchet MS" w:hAnsi="Trebuchet MS"/>
          <w:bCs/>
        </w:rPr>
        <w:t xml:space="preserve">“ </w:t>
      </w:r>
      <w:r w:rsidR="00645874" w:rsidRPr="00905EC6">
        <w:rPr>
          <w:rFonts w:ascii="Trebuchet MS" w:hAnsi="Trebuchet MS"/>
          <w:b/>
          <w:bCs/>
        </w:rPr>
        <w:t>COMUNA RĂCHITOVA</w:t>
      </w:r>
      <w:r w:rsidR="00BD1FAD">
        <w:rPr>
          <w:rFonts w:ascii="Trebuchet MS" w:hAnsi="Trebuchet MS"/>
          <w:bCs/>
        </w:rPr>
        <w:t xml:space="preserve"> </w:t>
      </w:r>
      <w:r w:rsidRPr="00A01A2C">
        <w:rPr>
          <w:rFonts w:ascii="Trebuchet MS" w:hAnsi="Trebuchet MS"/>
          <w:bCs/>
        </w:rPr>
        <w:t xml:space="preserve">, cu sediul în </w:t>
      </w:r>
      <w:r w:rsidR="00645874" w:rsidRPr="00645874">
        <w:rPr>
          <w:rFonts w:ascii="Trebuchet MS" w:hAnsi="Trebuchet MS"/>
          <w:bCs/>
        </w:rPr>
        <w:t>Comuna Răchitova, sat Răchitova, nr.25</w:t>
      </w:r>
      <w:r>
        <w:rPr>
          <w:rFonts w:ascii="Trebuchet MS" w:hAnsi="Trebuchet MS"/>
          <w:bCs/>
        </w:rPr>
        <w:t xml:space="preserve">   , jud. Hunedoara  </w:t>
      </w:r>
      <w:r w:rsidRPr="00A01A2C">
        <w:rPr>
          <w:rFonts w:ascii="Trebuchet MS" w:hAnsi="Trebuchet MS"/>
          <w:bCs/>
        </w:rPr>
        <w:t>titular al planului</w:t>
      </w:r>
      <w:r w:rsidR="00126CCB">
        <w:rPr>
          <w:rFonts w:ascii="Trebuchet MS" w:hAnsi="Trebuchet MS"/>
          <w:bCs/>
        </w:rPr>
        <w:t xml:space="preserve"> </w:t>
      </w:r>
      <w:r w:rsidRPr="0002740C">
        <w:rPr>
          <w:rFonts w:ascii="Trebuchet MS" w:hAnsi="Trebuchet MS"/>
          <w:b/>
          <w:bCs/>
        </w:rPr>
        <w:t>“</w:t>
      </w:r>
      <w:r w:rsidR="00645874" w:rsidRPr="00645874">
        <w:t xml:space="preserve"> </w:t>
      </w:r>
      <w:r w:rsidR="00645874" w:rsidRPr="00645874">
        <w:rPr>
          <w:rFonts w:ascii="Trebuchet MS" w:hAnsi="Trebuchet MS"/>
          <w:b/>
          <w:bCs/>
        </w:rPr>
        <w:t xml:space="preserve">AMENAJAREA FONDULUI FORESTIER  PROPRIETATE PUBLICĂ APARŢINAND  COMUNEI RACHITOVA , JUDETUL HUNEDOARA ‘’   </w:t>
      </w:r>
      <w:r w:rsidRPr="00A01A2C">
        <w:rPr>
          <w:rFonts w:ascii="Trebuchet MS" w:hAnsi="Trebuchet MS"/>
          <w:bCs/>
        </w:rPr>
        <w:t>pe raza</w:t>
      </w:r>
      <w:r w:rsidR="00BD1FAD">
        <w:rPr>
          <w:rFonts w:ascii="Trebuchet MS" w:hAnsi="Trebuchet MS"/>
          <w:bCs/>
        </w:rPr>
        <w:t xml:space="preserve"> </w:t>
      </w:r>
      <w:r w:rsidR="00640C44">
        <w:rPr>
          <w:rFonts w:ascii="Trebuchet MS" w:hAnsi="Trebuchet MS"/>
          <w:bCs/>
        </w:rPr>
        <w:t>judeţ</w:t>
      </w:r>
      <w:r w:rsidR="0071648C">
        <w:rPr>
          <w:rFonts w:ascii="Trebuchet MS" w:hAnsi="Trebuchet MS"/>
          <w:bCs/>
        </w:rPr>
        <w:t>ului</w:t>
      </w:r>
      <w:r w:rsidR="00640C44">
        <w:rPr>
          <w:rFonts w:ascii="Trebuchet MS" w:hAnsi="Trebuchet MS"/>
          <w:bCs/>
        </w:rPr>
        <w:t xml:space="preserve"> Hunedoara, </w:t>
      </w:r>
      <w:r w:rsidR="0071648C">
        <w:rPr>
          <w:rFonts w:ascii="Trebuchet MS" w:hAnsi="Trebuchet MS"/>
          <w:bCs/>
        </w:rPr>
        <w:t>UAT</w:t>
      </w:r>
      <w:r w:rsidR="00645874" w:rsidRPr="00645874">
        <w:t xml:space="preserve"> </w:t>
      </w:r>
      <w:r w:rsidR="00645874" w:rsidRPr="00645874">
        <w:rPr>
          <w:rFonts w:ascii="Trebuchet MS" w:hAnsi="Trebuchet MS"/>
          <w:bCs/>
        </w:rPr>
        <w:t>Haţeg, Densuş, Răchitova, Lunca Cernii de Jos, Topliţa,</w:t>
      </w:r>
      <w:r w:rsidR="0071648C">
        <w:rPr>
          <w:rFonts w:ascii="Trebuchet MS" w:hAnsi="Trebuchet MS"/>
          <w:bCs/>
        </w:rPr>
        <w:t xml:space="preserve"> </w:t>
      </w:r>
      <w:r w:rsidRPr="00A01A2C">
        <w:rPr>
          <w:rFonts w:ascii="Trebuchet MS" w:hAnsi="Trebuchet MS"/>
          <w:bCs/>
        </w:rPr>
        <w:t>anunță publicul interesat următoarele:</w:t>
      </w:r>
    </w:p>
    <w:p w14:paraId="1754E3F1" w14:textId="77777777" w:rsidR="00A01A2C" w:rsidRPr="00A01A2C" w:rsidRDefault="00A01A2C" w:rsidP="00A01A2C">
      <w:pPr>
        <w:pStyle w:val="Header"/>
        <w:spacing w:line="360" w:lineRule="auto"/>
        <w:ind w:left="284"/>
        <w:jc w:val="both"/>
        <w:rPr>
          <w:rFonts w:ascii="Trebuchet MS" w:hAnsi="Trebuchet MS"/>
          <w:bCs/>
        </w:rPr>
      </w:pPr>
      <w:r w:rsidRPr="00A01A2C">
        <w:rPr>
          <w:rFonts w:ascii="Trebuchet MS" w:hAnsi="Trebuchet MS"/>
          <w:bCs/>
        </w:rPr>
        <w:t xml:space="preserve">-Decizia etapei de analiză a calității raportului de mediu este de emitere a avizului de mediu. </w:t>
      </w:r>
    </w:p>
    <w:p w14:paraId="2EB96327" w14:textId="01D0D03D" w:rsidR="00A01A2C" w:rsidRPr="00A01A2C" w:rsidRDefault="00A01A2C" w:rsidP="00A01A2C">
      <w:pPr>
        <w:pStyle w:val="Header"/>
        <w:spacing w:line="360" w:lineRule="auto"/>
        <w:ind w:left="284"/>
        <w:jc w:val="both"/>
        <w:rPr>
          <w:rFonts w:ascii="Trebuchet MS" w:hAnsi="Trebuchet MS"/>
          <w:bCs/>
        </w:rPr>
      </w:pPr>
      <w:r w:rsidRPr="00A01A2C">
        <w:rPr>
          <w:rFonts w:ascii="Trebuchet MS" w:hAnsi="Trebuchet MS"/>
          <w:bCs/>
        </w:rPr>
        <w:t>Următoarele documente</w:t>
      </w:r>
      <w:r w:rsidR="00A37BD7">
        <w:rPr>
          <w:rFonts w:ascii="Trebuchet MS" w:hAnsi="Trebuchet MS"/>
          <w:bCs/>
        </w:rPr>
        <w:t xml:space="preserve"> pot fi consultate la sediul , Direcţiei Silvice Hunedoara, din</w:t>
      </w:r>
      <w:r w:rsidR="00A37BD7" w:rsidRPr="00A37BD7">
        <w:t xml:space="preserve"> </w:t>
      </w:r>
      <w:r w:rsidR="00A37BD7" w:rsidRPr="00A37BD7">
        <w:rPr>
          <w:rFonts w:ascii="Trebuchet MS" w:hAnsi="Trebuchet MS"/>
          <w:bCs/>
        </w:rPr>
        <w:t>De</w:t>
      </w:r>
      <w:r w:rsidR="00A37BD7">
        <w:rPr>
          <w:rFonts w:ascii="Trebuchet MS" w:hAnsi="Trebuchet MS"/>
          <w:bCs/>
        </w:rPr>
        <w:t xml:space="preserve">va, str. Mihai Viteazu, nr.10  , jud. </w:t>
      </w:r>
      <w:r w:rsidRPr="00A01A2C">
        <w:rPr>
          <w:rFonts w:ascii="Trebuchet MS" w:hAnsi="Trebuchet MS"/>
          <w:bCs/>
        </w:rPr>
        <w:t xml:space="preserve"> Hunedoara , în zilele de luni-vineri între orele 9</w:t>
      </w:r>
      <w:r>
        <w:rPr>
          <w:rFonts w:ascii="Trebuchet MS" w:hAnsi="Trebuchet MS"/>
          <w:bCs/>
        </w:rPr>
        <w:t>.</w:t>
      </w:r>
      <w:r w:rsidRPr="00A01A2C">
        <w:rPr>
          <w:rFonts w:ascii="Trebuchet MS" w:hAnsi="Trebuchet MS"/>
          <w:bCs/>
        </w:rPr>
        <w:t>00-13</w:t>
      </w:r>
      <w:r>
        <w:rPr>
          <w:rFonts w:ascii="Trebuchet MS" w:hAnsi="Trebuchet MS"/>
          <w:bCs/>
        </w:rPr>
        <w:t>.</w:t>
      </w:r>
      <w:r w:rsidRPr="00A01A2C">
        <w:rPr>
          <w:rFonts w:ascii="Trebuchet MS" w:hAnsi="Trebuchet MS"/>
          <w:bCs/>
        </w:rPr>
        <w:t>00 :</w:t>
      </w:r>
    </w:p>
    <w:p w14:paraId="191D9767" w14:textId="77777777" w:rsidR="00A01A2C" w:rsidRPr="00A01A2C" w:rsidRDefault="00A01A2C" w:rsidP="00A01A2C">
      <w:pPr>
        <w:pStyle w:val="Header"/>
        <w:spacing w:line="360" w:lineRule="auto"/>
        <w:ind w:left="284"/>
        <w:jc w:val="both"/>
        <w:rPr>
          <w:rFonts w:ascii="Trebuchet MS" w:hAnsi="Trebuchet MS"/>
          <w:bCs/>
        </w:rPr>
      </w:pPr>
      <w:r w:rsidRPr="00A01A2C">
        <w:rPr>
          <w:rFonts w:ascii="Trebuchet MS" w:hAnsi="Trebuchet MS"/>
          <w:bCs/>
        </w:rPr>
        <w:t>-planul  adoptat ;</w:t>
      </w:r>
    </w:p>
    <w:p w14:paraId="1F4601CB" w14:textId="6585993F" w:rsidR="00A01A2C" w:rsidRPr="00A01A2C" w:rsidRDefault="00A01A2C" w:rsidP="00A01A2C">
      <w:pPr>
        <w:pStyle w:val="Header"/>
        <w:spacing w:line="360" w:lineRule="auto"/>
        <w:ind w:left="284"/>
        <w:jc w:val="both"/>
        <w:rPr>
          <w:rFonts w:ascii="Trebuchet MS" w:hAnsi="Trebuchet MS"/>
          <w:bCs/>
        </w:rPr>
      </w:pPr>
      <w:r w:rsidRPr="00A01A2C">
        <w:rPr>
          <w:rFonts w:ascii="Trebuchet MS" w:hAnsi="Trebuchet MS"/>
          <w:bCs/>
        </w:rPr>
        <w:t xml:space="preserve">-Declarația privind modul în care considerațiile privind mediul au fost integrate în amenajamentul silvic , modul în care raportul de mediu a fost pregătit conform art.19 şi 20 din HG 1076/2004 cu modificările şi completările ulterioare </w:t>
      </w:r>
      <w:r w:rsidR="000D14AA">
        <w:rPr>
          <w:rFonts w:ascii="Trebuchet MS" w:hAnsi="Trebuchet MS"/>
          <w:bCs/>
        </w:rPr>
        <w:t>şi respectiv în conformitate cu art.20 din</w:t>
      </w:r>
      <w:r w:rsidR="000D14AA" w:rsidRPr="000D14AA">
        <w:t xml:space="preserve"> </w:t>
      </w:r>
      <w:r w:rsidR="000D14AA" w:rsidRPr="000D14AA">
        <w:rPr>
          <w:rFonts w:ascii="Trebuchet MS" w:hAnsi="Trebuchet MS"/>
          <w:bCs/>
        </w:rPr>
        <w:t>H.G. nr.236/2023</w:t>
      </w:r>
      <w:r w:rsidR="000D14AA">
        <w:rPr>
          <w:rFonts w:ascii="Trebuchet MS" w:hAnsi="Trebuchet MS"/>
          <w:bCs/>
        </w:rPr>
        <w:t xml:space="preserve"> </w:t>
      </w:r>
      <w:r w:rsidRPr="00A01A2C">
        <w:rPr>
          <w:rFonts w:ascii="Trebuchet MS" w:hAnsi="Trebuchet MS"/>
          <w:bCs/>
        </w:rPr>
        <w:t>, modul în care opiniile exprimate de public și de alte autorități au fost luate în considerare în luarea deciziei de emitere a avizului de mediu conform art.25 din HG 1076/2004 cu modificările ulterioare, motivele pentru alegerea alternativei de amenajament silvic avizate,  în comparație cu alte alternative prezentate;</w:t>
      </w:r>
    </w:p>
    <w:p w14:paraId="004DADE8" w14:textId="5BBF8523" w:rsidR="00A01A2C" w:rsidRPr="00A01A2C" w:rsidRDefault="00A01A2C" w:rsidP="00A01A2C">
      <w:pPr>
        <w:pStyle w:val="Header"/>
        <w:spacing w:line="360" w:lineRule="auto"/>
        <w:ind w:left="284"/>
        <w:jc w:val="both"/>
        <w:rPr>
          <w:rFonts w:ascii="Trebuchet MS" w:hAnsi="Trebuchet MS"/>
          <w:bCs/>
        </w:rPr>
      </w:pPr>
      <w:r w:rsidRPr="00A01A2C">
        <w:rPr>
          <w:rFonts w:ascii="Trebuchet MS" w:hAnsi="Trebuchet MS"/>
          <w:bCs/>
        </w:rPr>
        <w:t>-Măsurile decise privind monitorizarea efectelor asupra mediului.”</w:t>
      </w:r>
    </w:p>
    <w:p w14:paraId="3F155EFF" w14:textId="77777777" w:rsidR="00A01A2C" w:rsidRPr="00A01A2C" w:rsidRDefault="00A01A2C" w:rsidP="00A01A2C">
      <w:pPr>
        <w:pStyle w:val="Header"/>
        <w:spacing w:line="360" w:lineRule="auto"/>
        <w:ind w:left="284"/>
        <w:jc w:val="both"/>
        <w:rPr>
          <w:rFonts w:ascii="Trebuchet MS" w:hAnsi="Trebuchet MS"/>
          <w:bCs/>
        </w:rPr>
      </w:pPr>
    </w:p>
    <w:p w14:paraId="064DBF4C" w14:textId="77777777" w:rsidR="00264733" w:rsidRPr="00264733" w:rsidRDefault="00264733" w:rsidP="00264733">
      <w:pPr>
        <w:pStyle w:val="Header"/>
        <w:ind w:left="284"/>
        <w:rPr>
          <w:rFonts w:ascii="Trebuchet MS" w:hAnsi="Trebuchet MS"/>
          <w:bCs/>
        </w:rPr>
      </w:pPr>
    </w:p>
    <w:p w14:paraId="0BBA11F0" w14:textId="77777777" w:rsidR="0057722A" w:rsidRPr="0057722A" w:rsidRDefault="0057722A" w:rsidP="0057722A">
      <w:pPr>
        <w:pStyle w:val="Header"/>
        <w:ind w:left="284"/>
        <w:rPr>
          <w:rFonts w:ascii="Trebuchet MS" w:hAnsi="Trebuchet MS"/>
          <w:bCs/>
        </w:rPr>
      </w:pPr>
    </w:p>
    <w:p w14:paraId="1A8E26E9" w14:textId="77777777" w:rsidR="00966E75" w:rsidRPr="006300FD" w:rsidRDefault="00966E75" w:rsidP="00966E75">
      <w:pPr>
        <w:spacing w:after="0" w:line="360" w:lineRule="auto"/>
        <w:ind w:left="284"/>
        <w:jc w:val="both"/>
        <w:rPr>
          <w:rFonts w:ascii="Trebuchet MS" w:hAnsi="Trebuchet MS"/>
        </w:rPr>
      </w:pPr>
      <w:r w:rsidRPr="006300FD">
        <w:rPr>
          <w:rFonts w:ascii="Trebuchet MS" w:hAnsi="Trebuchet MS"/>
        </w:rPr>
        <w:t xml:space="preserve">DIRECTOR EXECUTIV ,                                                       ŞEF SERVICIU </w:t>
      </w:r>
    </w:p>
    <w:p w14:paraId="5A77830C" w14:textId="77777777" w:rsidR="00966E75" w:rsidRPr="006300FD" w:rsidRDefault="00966E75" w:rsidP="00966E75">
      <w:pPr>
        <w:spacing w:after="0" w:line="360" w:lineRule="auto"/>
        <w:ind w:left="284"/>
        <w:jc w:val="both"/>
        <w:rPr>
          <w:rFonts w:ascii="Trebuchet MS" w:hAnsi="Trebuchet MS"/>
        </w:rPr>
      </w:pPr>
      <w:r w:rsidRPr="006300FD">
        <w:rPr>
          <w:rFonts w:ascii="Trebuchet MS" w:hAnsi="Trebuchet MS"/>
        </w:rPr>
        <w:t>Viorica  Georgeta BARABAŞ                                           Avize, Acorduri, Autorizaţii</w:t>
      </w:r>
    </w:p>
    <w:p w14:paraId="35EB4B5C" w14:textId="77777777" w:rsidR="00966E75" w:rsidRPr="006300FD" w:rsidRDefault="00966E75" w:rsidP="00966E75">
      <w:pPr>
        <w:spacing w:after="0" w:line="360" w:lineRule="auto"/>
        <w:ind w:left="284"/>
        <w:jc w:val="both"/>
        <w:rPr>
          <w:rFonts w:ascii="Trebuchet MS" w:hAnsi="Trebuchet MS"/>
        </w:rPr>
      </w:pPr>
      <w:r w:rsidRPr="006300FD">
        <w:rPr>
          <w:rFonts w:ascii="Trebuchet MS" w:hAnsi="Trebuchet MS"/>
        </w:rPr>
        <w:t xml:space="preserve">                                                          </w:t>
      </w:r>
      <w:r>
        <w:rPr>
          <w:rFonts w:ascii="Trebuchet MS" w:hAnsi="Trebuchet MS"/>
        </w:rPr>
        <w:t xml:space="preserve">                          </w:t>
      </w:r>
      <w:r w:rsidRPr="006300FD">
        <w:rPr>
          <w:rFonts w:ascii="Trebuchet MS" w:hAnsi="Trebuchet MS"/>
        </w:rPr>
        <w:t xml:space="preserve"> Lucia Doina COSTINAŞ                                                   </w:t>
      </w:r>
    </w:p>
    <w:p w14:paraId="1EB6E6C2" w14:textId="77777777" w:rsidR="00966E75" w:rsidRPr="006300FD" w:rsidRDefault="00966E75" w:rsidP="00966E75">
      <w:pPr>
        <w:spacing w:after="0" w:line="360" w:lineRule="auto"/>
        <w:ind w:left="284"/>
        <w:jc w:val="both"/>
        <w:rPr>
          <w:rFonts w:ascii="Trebuchet MS" w:hAnsi="Trebuchet MS"/>
        </w:rPr>
      </w:pPr>
    </w:p>
    <w:p w14:paraId="69BF6E40" w14:textId="77777777" w:rsidR="00966E75" w:rsidRPr="006300FD" w:rsidRDefault="00966E75" w:rsidP="00966E75">
      <w:pPr>
        <w:spacing w:after="0" w:line="360" w:lineRule="auto"/>
        <w:ind w:left="284"/>
        <w:jc w:val="both"/>
        <w:rPr>
          <w:rFonts w:ascii="Trebuchet MS" w:hAnsi="Trebuchet MS"/>
        </w:rPr>
      </w:pPr>
    </w:p>
    <w:p w14:paraId="6FF57BEB" w14:textId="77777777" w:rsidR="00966E75" w:rsidRDefault="00966E75" w:rsidP="00966E75">
      <w:pPr>
        <w:spacing w:after="0" w:line="360" w:lineRule="auto"/>
        <w:ind w:left="284"/>
        <w:jc w:val="both"/>
        <w:rPr>
          <w:rFonts w:ascii="Trebuchet MS" w:hAnsi="Trebuchet MS"/>
        </w:rPr>
      </w:pPr>
      <w:r w:rsidRPr="006300FD">
        <w:rPr>
          <w:rFonts w:ascii="Trebuchet MS" w:hAnsi="Trebuchet MS"/>
        </w:rPr>
        <w:t xml:space="preserve">             </w:t>
      </w:r>
    </w:p>
    <w:p w14:paraId="379FCB13" w14:textId="77777777" w:rsidR="00966E75" w:rsidRPr="006300FD" w:rsidRDefault="00966E75" w:rsidP="00966E75">
      <w:pPr>
        <w:spacing w:after="0" w:line="360" w:lineRule="auto"/>
        <w:jc w:val="both"/>
        <w:rPr>
          <w:rFonts w:ascii="Trebuchet MS" w:hAnsi="Trebuchet MS"/>
        </w:rPr>
      </w:pPr>
    </w:p>
    <w:p w14:paraId="083E768A" w14:textId="16E878BA" w:rsidR="00966E75" w:rsidRPr="00935727" w:rsidRDefault="00966E75" w:rsidP="00966E75">
      <w:pPr>
        <w:spacing w:after="0" w:line="360" w:lineRule="auto"/>
        <w:ind w:left="284"/>
        <w:jc w:val="both"/>
        <w:rPr>
          <w:rFonts w:ascii="Trebuchet MS" w:hAnsi="Trebuchet MS"/>
          <w:lang w:val="en-US"/>
        </w:rPr>
      </w:pPr>
      <w:r w:rsidRPr="006300FD">
        <w:rPr>
          <w:rFonts w:ascii="Trebuchet MS" w:hAnsi="Trebuchet MS"/>
        </w:rPr>
        <w:t xml:space="preserve">                                                           </w:t>
      </w:r>
      <w:r w:rsidR="00406CFF">
        <w:rPr>
          <w:rFonts w:ascii="Trebuchet MS" w:hAnsi="Trebuchet MS"/>
        </w:rPr>
        <w:t xml:space="preserve">                         </w:t>
      </w:r>
      <w:r w:rsidR="002E6B2D">
        <w:rPr>
          <w:rFonts w:ascii="Trebuchet MS" w:hAnsi="Trebuchet MS"/>
        </w:rPr>
        <w:t xml:space="preserve">      </w:t>
      </w:r>
      <w:r w:rsidR="00406CFF">
        <w:rPr>
          <w:rFonts w:ascii="Trebuchet MS" w:hAnsi="Trebuchet MS"/>
        </w:rPr>
        <w:t xml:space="preserve"> </w:t>
      </w:r>
      <w:r w:rsidRPr="006300FD">
        <w:rPr>
          <w:rFonts w:ascii="Trebuchet MS" w:hAnsi="Trebuchet MS"/>
        </w:rPr>
        <w:t xml:space="preserve">ÎNTOCMIT </w:t>
      </w:r>
    </w:p>
    <w:p w14:paraId="74637D09" w14:textId="13964FD6" w:rsidR="00CE547D" w:rsidRPr="003E3022" w:rsidRDefault="00966E75" w:rsidP="00BE347A">
      <w:pPr>
        <w:spacing w:after="0" w:line="360" w:lineRule="auto"/>
        <w:ind w:left="284"/>
        <w:jc w:val="both"/>
        <w:rPr>
          <w:rFonts w:ascii="Trebuchet MS" w:hAnsi="Trebuchet MS"/>
        </w:rPr>
      </w:pPr>
      <w:r w:rsidRPr="006300FD">
        <w:rPr>
          <w:rFonts w:ascii="Trebuchet MS" w:hAnsi="Trebuchet MS"/>
        </w:rPr>
        <w:t xml:space="preserve">                                                           </w:t>
      </w:r>
      <w:r>
        <w:rPr>
          <w:rFonts w:ascii="Trebuchet MS" w:hAnsi="Trebuchet MS"/>
        </w:rPr>
        <w:t xml:space="preserve">                             Anca VOICA POP </w:t>
      </w:r>
      <w:bookmarkStart w:id="0" w:name="_GoBack"/>
      <w:bookmarkEnd w:id="0"/>
    </w:p>
    <w:sectPr w:rsidR="00CE547D" w:rsidRPr="003E3022" w:rsidSect="00A906B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40" w:right="1080" w:bottom="1440" w:left="1080" w:header="567" w:footer="62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6DD4E" w14:textId="77777777" w:rsidR="00D47C56" w:rsidRDefault="00D47C56" w:rsidP="00143ACD">
      <w:pPr>
        <w:spacing w:after="0" w:line="240" w:lineRule="auto"/>
      </w:pPr>
      <w:r>
        <w:separator/>
      </w:r>
    </w:p>
  </w:endnote>
  <w:endnote w:type="continuationSeparator" w:id="0">
    <w:p w14:paraId="5E67BCB5" w14:textId="77777777" w:rsidR="00D47C56" w:rsidRDefault="00D47C56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56951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1758780256"/>
          <w:docPartObj>
            <w:docPartGallery w:val="Page Numbers (Top of Page)"/>
            <w:docPartUnique/>
          </w:docPartObj>
        </w:sdtPr>
        <w:sdtEndPr/>
        <w:sdtContent>
          <w:p w14:paraId="365035E8" w14:textId="77777777" w:rsidR="00D7366F" w:rsidRPr="00D7366F" w:rsidRDefault="00D7366F" w:rsidP="00D7366F">
            <w:pPr>
              <w:pStyle w:val="Footer"/>
              <w:rPr>
                <w:rFonts w:ascii="Trebuchet MS" w:hAnsi="Trebuchet MS"/>
                <w:sz w:val="16"/>
                <w:szCs w:val="16"/>
              </w:rPr>
            </w:pPr>
            <w:r w:rsidRPr="00D7366F">
              <w:rPr>
                <w:rFonts w:ascii="Trebuchet MS" w:hAnsi="Trebuchet MS"/>
                <w:sz w:val="16"/>
                <w:szCs w:val="16"/>
              </w:rPr>
              <w:t>Str. Aurel Vlaicu, nr. 25, Deva, judeţul Hunedoara, Cod 330007</w:t>
            </w:r>
          </w:p>
          <w:p w14:paraId="3E30DCDF" w14:textId="1F312E12" w:rsidR="00D7366F" w:rsidRPr="00D7366F" w:rsidRDefault="00D7366F" w:rsidP="00D7366F">
            <w:pPr>
              <w:pStyle w:val="Footer"/>
              <w:rPr>
                <w:rFonts w:ascii="Trebuchet MS" w:hAnsi="Trebuchet MS"/>
                <w:sz w:val="16"/>
                <w:szCs w:val="16"/>
              </w:rPr>
            </w:pPr>
            <w:r w:rsidRPr="00D7366F">
              <w:rPr>
                <w:rFonts w:ascii="Trebuchet MS" w:hAnsi="Trebuchet MS"/>
                <w:sz w:val="16"/>
                <w:szCs w:val="16"/>
              </w:rPr>
              <w:t>Tel.: +4 0254 215 445</w:t>
            </w:r>
          </w:p>
          <w:p w14:paraId="73963DCF" w14:textId="2D0A7BC9" w:rsidR="00D7366F" w:rsidRPr="00D7366F" w:rsidRDefault="00D7366F" w:rsidP="00D7366F">
            <w:pPr>
              <w:pStyle w:val="Footer"/>
              <w:rPr>
                <w:rFonts w:ascii="Trebuchet MS" w:hAnsi="Trebuchet MS"/>
                <w:sz w:val="16"/>
                <w:szCs w:val="16"/>
              </w:rPr>
            </w:pPr>
            <w:r w:rsidRPr="00D7366F">
              <w:rPr>
                <w:rFonts w:ascii="Trebuchet MS" w:hAnsi="Trebuchet MS"/>
                <w:sz w:val="16"/>
                <w:szCs w:val="16"/>
              </w:rPr>
              <w:t xml:space="preserve"> e-mail: office@apmhd.anpm.ro</w:t>
            </w:r>
          </w:p>
          <w:p w14:paraId="1BE07989" w14:textId="65CE367E" w:rsidR="00D7366F" w:rsidRPr="00D7366F" w:rsidRDefault="00D7366F" w:rsidP="00D7366F">
            <w:pPr>
              <w:pStyle w:val="Footer"/>
              <w:rPr>
                <w:sz w:val="16"/>
                <w:szCs w:val="16"/>
              </w:rPr>
            </w:pPr>
            <w:r w:rsidRPr="00D7366F">
              <w:rPr>
                <w:rFonts w:ascii="Trebuchet MS" w:hAnsi="Trebuchet MS"/>
                <w:sz w:val="16"/>
                <w:szCs w:val="16"/>
              </w:rPr>
              <w:t>website: http://apmhd.anpm.ro</w:t>
            </w:r>
          </w:p>
          <w:p w14:paraId="4410F7E4" w14:textId="06DD71F9" w:rsidR="0090061B" w:rsidRPr="00D7366F" w:rsidRDefault="00D47C56" w:rsidP="00C5562D">
            <w:pPr>
              <w:spacing w:after="0" w:line="240" w:lineRule="auto"/>
              <w:jc w:val="both"/>
              <w:rPr>
                <w:rFonts w:ascii="Trebuchet MS" w:eastAsia="Calibri" w:hAnsi="Trebuchet MS"/>
                <w:color w:val="0563C1"/>
                <w:sz w:val="16"/>
                <w:szCs w:val="16"/>
                <w:u w:val="single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94704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664DF5" w14:textId="2120CFFC" w:rsidR="004C0CE7" w:rsidRDefault="004C0CE7">
            <w:pPr>
              <w:pStyle w:val="Footer"/>
              <w:jc w:val="right"/>
            </w:pPr>
            <w:r w:rsidRPr="00AE007A">
              <w:rPr>
                <w:rFonts w:ascii="Trebuchet MS" w:hAnsi="Trebuchet MS"/>
                <w:sz w:val="16"/>
                <w:szCs w:val="16"/>
              </w:rPr>
              <w:t xml:space="preserve">Pagină </w:t>
            </w:r>
            <w:r w:rsidRPr="00AE007A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AE007A">
              <w:rPr>
                <w:rFonts w:ascii="Trebuchet MS" w:hAnsi="Trebuchet MS"/>
                <w:b/>
                <w:bCs/>
                <w:sz w:val="16"/>
                <w:szCs w:val="16"/>
              </w:rPr>
              <w:instrText>PAGE</w:instrText>
            </w:r>
            <w:r w:rsidRPr="00AE007A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="00BE347A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1</w:t>
            </w:r>
            <w:r w:rsidRPr="00AE007A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  <w:r w:rsidRPr="00AE007A">
              <w:rPr>
                <w:rFonts w:ascii="Trebuchet MS" w:hAnsi="Trebuchet MS"/>
                <w:sz w:val="16"/>
                <w:szCs w:val="16"/>
              </w:rPr>
              <w:t xml:space="preserve"> din </w:t>
            </w:r>
            <w:r w:rsidRPr="00AE007A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AE007A">
              <w:rPr>
                <w:rFonts w:ascii="Trebuchet MS" w:hAnsi="Trebuchet MS"/>
                <w:b/>
                <w:bCs/>
                <w:sz w:val="16"/>
                <w:szCs w:val="16"/>
              </w:rPr>
              <w:instrText>NUMPAGES</w:instrText>
            </w:r>
            <w:r w:rsidRPr="00AE007A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="00BE347A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1</w:t>
            </w:r>
            <w:r w:rsidRPr="00AE007A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8D28D2A" w14:textId="4EB89C75" w:rsidR="007D4EA1" w:rsidRPr="007D4EA1" w:rsidRDefault="008F7E5E" w:rsidP="007D4EA1">
    <w:pPr>
      <w:pStyle w:val="Header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</w:rPr>
      <w:t xml:space="preserve">     </w:t>
    </w:r>
    <w:hyperlink r:id="rId1" w:history="1"/>
    <w:r w:rsidR="00AE007A" w:rsidRPr="005863C9">
      <w:rPr>
        <w:rFonts w:ascii="Trebuchet MS" w:eastAsia="Times New Roman" w:hAnsi="Trebuchet MS"/>
        <w:bCs/>
        <w:sz w:val="16"/>
        <w:szCs w:val="16"/>
        <w:lang w:val="en-US"/>
      </w:rPr>
      <w:t xml:space="preserve"> </w:t>
    </w:r>
    <w:r w:rsidR="007D4EA1" w:rsidRPr="007D4EA1">
      <w:rPr>
        <w:rFonts w:ascii="Trebuchet MS" w:hAnsi="Trebuchet MS"/>
        <w:sz w:val="16"/>
        <w:szCs w:val="16"/>
      </w:rPr>
      <w:t>Str. Aurel Vlaicu</w:t>
    </w:r>
    <w:r w:rsidR="0007004E">
      <w:rPr>
        <w:rFonts w:ascii="Trebuchet MS" w:hAnsi="Trebuchet MS"/>
        <w:sz w:val="16"/>
        <w:szCs w:val="16"/>
      </w:rPr>
      <w:t>, nr. 25, Deva, j</w:t>
    </w:r>
    <w:r w:rsidR="007D4EA1" w:rsidRPr="007D4EA1">
      <w:rPr>
        <w:rFonts w:ascii="Trebuchet MS" w:hAnsi="Trebuchet MS"/>
        <w:sz w:val="16"/>
        <w:szCs w:val="16"/>
      </w:rPr>
      <w:t>udeţul Hunedoara, Cod 330007</w:t>
    </w:r>
  </w:p>
  <w:p w14:paraId="56E6B6A6" w14:textId="64214F89" w:rsidR="007D4EA1" w:rsidRPr="007D4EA1" w:rsidRDefault="007D4EA1" w:rsidP="007D4EA1">
    <w:pPr>
      <w:pStyle w:val="Header"/>
      <w:rPr>
        <w:rFonts w:ascii="Trebuchet MS" w:hAnsi="Trebuchet MS"/>
        <w:sz w:val="16"/>
        <w:szCs w:val="16"/>
      </w:rPr>
    </w:pPr>
    <w:r>
      <w:rPr>
        <w:rFonts w:ascii="Trebuchet MS" w:eastAsia="Times New Roman" w:hAnsi="Trebuchet MS"/>
        <w:bCs/>
        <w:sz w:val="16"/>
        <w:szCs w:val="16"/>
        <w:lang w:val="en-US"/>
      </w:rPr>
      <w:t xml:space="preserve"> </w:t>
    </w:r>
    <w:r w:rsidR="00AE007A" w:rsidRPr="005863C9">
      <w:rPr>
        <w:sz w:val="16"/>
        <w:szCs w:val="16"/>
      </w:rPr>
      <w:t xml:space="preserve">      </w:t>
    </w:r>
    <w:r>
      <w:rPr>
        <w:sz w:val="16"/>
        <w:szCs w:val="16"/>
      </w:rPr>
      <w:t>Tel.: +4</w:t>
    </w:r>
    <w:r w:rsidR="00037B6C">
      <w:rPr>
        <w:sz w:val="16"/>
        <w:szCs w:val="16"/>
      </w:rPr>
      <w:t xml:space="preserve"> 0254 215 445</w:t>
    </w:r>
  </w:p>
  <w:p w14:paraId="627D30C6" w14:textId="72C0F6C9" w:rsidR="00AE007A" w:rsidRPr="005863C9" w:rsidRDefault="007D4EA1" w:rsidP="00D4528B">
    <w:pPr>
      <w:spacing w:after="0" w:line="240" w:lineRule="auto"/>
      <w:jc w:val="both"/>
      <w:rPr>
        <w:sz w:val="16"/>
        <w:szCs w:val="16"/>
      </w:rPr>
    </w:pPr>
    <w:r>
      <w:rPr>
        <w:sz w:val="16"/>
        <w:szCs w:val="16"/>
      </w:rPr>
      <w:t xml:space="preserve"> </w:t>
    </w:r>
    <w:r w:rsidR="00AE007A" w:rsidRPr="005863C9">
      <w:rPr>
        <w:sz w:val="16"/>
        <w:szCs w:val="16"/>
      </w:rPr>
      <w:t xml:space="preserve">     </w:t>
    </w:r>
    <w:r w:rsidR="00037B6C">
      <w:rPr>
        <w:sz w:val="16"/>
        <w:szCs w:val="16"/>
      </w:rPr>
      <w:t xml:space="preserve"> </w:t>
    </w:r>
    <w:r w:rsidR="00AE007A" w:rsidRPr="005863C9">
      <w:rPr>
        <w:sz w:val="16"/>
        <w:szCs w:val="16"/>
      </w:rPr>
      <w:t xml:space="preserve"> e-mail: </w:t>
    </w:r>
    <w:hyperlink r:id="rId2" w:history="1">
      <w:r w:rsidRPr="007D4EA1">
        <w:rPr>
          <w:rFonts w:ascii="Trebuchet MS" w:hAnsi="Trebuchet MS"/>
          <w:sz w:val="16"/>
          <w:szCs w:val="16"/>
        </w:rPr>
        <w:t>office@apmhd.anpm.ro</w:t>
      </w:r>
    </w:hyperlink>
  </w:p>
  <w:p w14:paraId="55143756" w14:textId="15EA9E6E" w:rsidR="00037B6C" w:rsidRPr="000B5AAC" w:rsidRDefault="00037B6C" w:rsidP="00037B6C">
    <w:pPr>
      <w:pStyle w:val="Footer"/>
      <w:ind w:left="284"/>
      <w:rPr>
        <w:sz w:val="16"/>
        <w:szCs w:val="16"/>
      </w:rPr>
    </w:pPr>
    <w:r>
      <w:rPr>
        <w:sz w:val="16"/>
        <w:szCs w:val="16"/>
      </w:rPr>
      <w:t xml:space="preserve">website: </w:t>
    </w:r>
    <w:hyperlink r:id="rId3" w:history="1">
      <w:r w:rsidR="0007004E" w:rsidRPr="000B5AAC">
        <w:rPr>
          <w:sz w:val="16"/>
          <w:szCs w:val="16"/>
        </w:rPr>
        <w:t>http://apmhd.anpm.ro</w:t>
      </w:r>
    </w:hyperlink>
  </w:p>
  <w:p w14:paraId="051FD53C" w14:textId="4131791B" w:rsidR="001B47C8" w:rsidRPr="00037B6C" w:rsidRDefault="001B47C8" w:rsidP="00AE007A">
    <w:pPr>
      <w:pStyle w:val="Footer1"/>
      <w:rPr>
        <w:color w:val="FFFFFF" w:themeColor="background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4C087" w14:textId="77777777" w:rsidR="00D47C56" w:rsidRDefault="00D47C56" w:rsidP="00143ACD">
      <w:pPr>
        <w:spacing w:after="0" w:line="240" w:lineRule="auto"/>
      </w:pPr>
      <w:r>
        <w:separator/>
      </w:r>
    </w:p>
  </w:footnote>
  <w:footnote w:type="continuationSeparator" w:id="0">
    <w:p w14:paraId="5C23C242" w14:textId="77777777" w:rsidR="00D47C56" w:rsidRDefault="00D47C56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605C0" w14:textId="314D7151" w:rsidR="001B47C8" w:rsidRDefault="004C0CE7" w:rsidP="00D41783">
    <w:pPr>
      <w:pStyle w:val="Header"/>
    </w:pP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7E5FBAE7" wp14:editId="54C1AE59">
          <wp:simplePos x="0" y="0"/>
          <wp:positionH relativeFrom="page">
            <wp:posOffset>9525</wp:posOffset>
          </wp:positionH>
          <wp:positionV relativeFrom="paragraph">
            <wp:posOffset>-350520</wp:posOffset>
          </wp:positionV>
          <wp:extent cx="7748905" cy="1849120"/>
          <wp:effectExtent l="0" t="0" r="0" b="0"/>
          <wp:wrapTopAndBottom/>
          <wp:docPr id="984627737" name="Imagine 9846277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627737" name="Imagine 9846277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8905" cy="184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07D9A"/>
    <w:multiLevelType w:val="hybridMultilevel"/>
    <w:tmpl w:val="8F3670F0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84E6979"/>
    <w:multiLevelType w:val="hybridMultilevel"/>
    <w:tmpl w:val="421A65C0"/>
    <w:lvl w:ilvl="0" w:tplc="5A1EBC24">
      <w:start w:val="5"/>
      <w:numFmt w:val="bullet"/>
      <w:lvlText w:val="-"/>
      <w:lvlJc w:val="left"/>
      <w:pPr>
        <w:ind w:left="644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005A8"/>
    <w:rsid w:val="00023766"/>
    <w:rsid w:val="0002740C"/>
    <w:rsid w:val="0003252C"/>
    <w:rsid w:val="00037B6C"/>
    <w:rsid w:val="00042469"/>
    <w:rsid w:val="00050C36"/>
    <w:rsid w:val="00063D83"/>
    <w:rsid w:val="0007004E"/>
    <w:rsid w:val="00075824"/>
    <w:rsid w:val="000B5AAC"/>
    <w:rsid w:val="000D14AA"/>
    <w:rsid w:val="000D2EBF"/>
    <w:rsid w:val="000D623D"/>
    <w:rsid w:val="000E7711"/>
    <w:rsid w:val="0010057C"/>
    <w:rsid w:val="001106DF"/>
    <w:rsid w:val="001251B7"/>
    <w:rsid w:val="00126CCB"/>
    <w:rsid w:val="001355B8"/>
    <w:rsid w:val="00143ACD"/>
    <w:rsid w:val="0016071E"/>
    <w:rsid w:val="00167F17"/>
    <w:rsid w:val="001755DF"/>
    <w:rsid w:val="00180DC8"/>
    <w:rsid w:val="001B47C8"/>
    <w:rsid w:val="001E1C4B"/>
    <w:rsid w:val="001E7B9C"/>
    <w:rsid w:val="001F3D1C"/>
    <w:rsid w:val="00205377"/>
    <w:rsid w:val="0020757D"/>
    <w:rsid w:val="00214E25"/>
    <w:rsid w:val="002457B4"/>
    <w:rsid w:val="002508A7"/>
    <w:rsid w:val="00261866"/>
    <w:rsid w:val="00264733"/>
    <w:rsid w:val="00280ED5"/>
    <w:rsid w:val="002C14A9"/>
    <w:rsid w:val="002C77D2"/>
    <w:rsid w:val="002C7A87"/>
    <w:rsid w:val="002D19BC"/>
    <w:rsid w:val="002E0767"/>
    <w:rsid w:val="002E6B2D"/>
    <w:rsid w:val="002F4526"/>
    <w:rsid w:val="00303DB4"/>
    <w:rsid w:val="003151CE"/>
    <w:rsid w:val="00321FA9"/>
    <w:rsid w:val="0032730E"/>
    <w:rsid w:val="0033155F"/>
    <w:rsid w:val="00352439"/>
    <w:rsid w:val="00354326"/>
    <w:rsid w:val="003666B7"/>
    <w:rsid w:val="00374C2B"/>
    <w:rsid w:val="003877D7"/>
    <w:rsid w:val="00394076"/>
    <w:rsid w:val="003C123B"/>
    <w:rsid w:val="003C6E12"/>
    <w:rsid w:val="003E3022"/>
    <w:rsid w:val="003E7B6D"/>
    <w:rsid w:val="003F1EF1"/>
    <w:rsid w:val="00406CFF"/>
    <w:rsid w:val="00410C4D"/>
    <w:rsid w:val="00423890"/>
    <w:rsid w:val="00424A69"/>
    <w:rsid w:val="00477457"/>
    <w:rsid w:val="00482EF6"/>
    <w:rsid w:val="004960D9"/>
    <w:rsid w:val="004B7417"/>
    <w:rsid w:val="004C0CE7"/>
    <w:rsid w:val="004C7186"/>
    <w:rsid w:val="004F0F51"/>
    <w:rsid w:val="004F42C9"/>
    <w:rsid w:val="00510D32"/>
    <w:rsid w:val="00516B4F"/>
    <w:rsid w:val="00520258"/>
    <w:rsid w:val="0053065D"/>
    <w:rsid w:val="0053606C"/>
    <w:rsid w:val="00573457"/>
    <w:rsid w:val="0057722A"/>
    <w:rsid w:val="005863C9"/>
    <w:rsid w:val="005911C3"/>
    <w:rsid w:val="005A5BCC"/>
    <w:rsid w:val="005B7ED8"/>
    <w:rsid w:val="005F5671"/>
    <w:rsid w:val="00614200"/>
    <w:rsid w:val="006300FD"/>
    <w:rsid w:val="00631BF9"/>
    <w:rsid w:val="006402CE"/>
    <w:rsid w:val="00640C44"/>
    <w:rsid w:val="00645874"/>
    <w:rsid w:val="00681E6F"/>
    <w:rsid w:val="00692DF5"/>
    <w:rsid w:val="006B4B85"/>
    <w:rsid w:val="006D55AF"/>
    <w:rsid w:val="006D65DB"/>
    <w:rsid w:val="006F2DF2"/>
    <w:rsid w:val="007073E6"/>
    <w:rsid w:val="0071648C"/>
    <w:rsid w:val="00725504"/>
    <w:rsid w:val="00733B88"/>
    <w:rsid w:val="007358E6"/>
    <w:rsid w:val="00737DBF"/>
    <w:rsid w:val="00760A2E"/>
    <w:rsid w:val="00785935"/>
    <w:rsid w:val="0079223D"/>
    <w:rsid w:val="007A2549"/>
    <w:rsid w:val="007B10C9"/>
    <w:rsid w:val="007D4A5C"/>
    <w:rsid w:val="007D4EA1"/>
    <w:rsid w:val="007E26A0"/>
    <w:rsid w:val="007E6483"/>
    <w:rsid w:val="0081504B"/>
    <w:rsid w:val="00816D45"/>
    <w:rsid w:val="00843D77"/>
    <w:rsid w:val="008507D9"/>
    <w:rsid w:val="008631FB"/>
    <w:rsid w:val="008643C4"/>
    <w:rsid w:val="00877847"/>
    <w:rsid w:val="008A1BF6"/>
    <w:rsid w:val="008A77E4"/>
    <w:rsid w:val="008C7811"/>
    <w:rsid w:val="008D246C"/>
    <w:rsid w:val="008E015E"/>
    <w:rsid w:val="008E19DC"/>
    <w:rsid w:val="008E7A4C"/>
    <w:rsid w:val="008F0C25"/>
    <w:rsid w:val="008F7E5E"/>
    <w:rsid w:val="0090061B"/>
    <w:rsid w:val="00900FE1"/>
    <w:rsid w:val="00905EC6"/>
    <w:rsid w:val="009142A5"/>
    <w:rsid w:val="00924B93"/>
    <w:rsid w:val="00935727"/>
    <w:rsid w:val="00937E01"/>
    <w:rsid w:val="0094273F"/>
    <w:rsid w:val="00943574"/>
    <w:rsid w:val="00953061"/>
    <w:rsid w:val="00953288"/>
    <w:rsid w:val="009568CD"/>
    <w:rsid w:val="00966E75"/>
    <w:rsid w:val="009866BC"/>
    <w:rsid w:val="00992389"/>
    <w:rsid w:val="009A13A0"/>
    <w:rsid w:val="009B3D94"/>
    <w:rsid w:val="009B480A"/>
    <w:rsid w:val="009B5E4F"/>
    <w:rsid w:val="009D5E97"/>
    <w:rsid w:val="009E01AB"/>
    <w:rsid w:val="009E1343"/>
    <w:rsid w:val="00A01A2C"/>
    <w:rsid w:val="00A0719A"/>
    <w:rsid w:val="00A23E97"/>
    <w:rsid w:val="00A31725"/>
    <w:rsid w:val="00A323A6"/>
    <w:rsid w:val="00A367D2"/>
    <w:rsid w:val="00A37BD7"/>
    <w:rsid w:val="00A42C9F"/>
    <w:rsid w:val="00A43923"/>
    <w:rsid w:val="00A448BD"/>
    <w:rsid w:val="00A61819"/>
    <w:rsid w:val="00A906B5"/>
    <w:rsid w:val="00AB2C92"/>
    <w:rsid w:val="00AC6CA8"/>
    <w:rsid w:val="00AD25A0"/>
    <w:rsid w:val="00AE007A"/>
    <w:rsid w:val="00AF3BF9"/>
    <w:rsid w:val="00AF5707"/>
    <w:rsid w:val="00B4073E"/>
    <w:rsid w:val="00B45149"/>
    <w:rsid w:val="00B54648"/>
    <w:rsid w:val="00B66053"/>
    <w:rsid w:val="00B80C58"/>
    <w:rsid w:val="00BA6040"/>
    <w:rsid w:val="00BA7EEF"/>
    <w:rsid w:val="00BC1B81"/>
    <w:rsid w:val="00BD1FAD"/>
    <w:rsid w:val="00BE0746"/>
    <w:rsid w:val="00BE347A"/>
    <w:rsid w:val="00BE72F6"/>
    <w:rsid w:val="00C02DFA"/>
    <w:rsid w:val="00C07D81"/>
    <w:rsid w:val="00C545F6"/>
    <w:rsid w:val="00C5562D"/>
    <w:rsid w:val="00C61733"/>
    <w:rsid w:val="00C76F67"/>
    <w:rsid w:val="00C97188"/>
    <w:rsid w:val="00CA46AB"/>
    <w:rsid w:val="00CD547C"/>
    <w:rsid w:val="00CE1D41"/>
    <w:rsid w:val="00CE547D"/>
    <w:rsid w:val="00CE5A37"/>
    <w:rsid w:val="00D1499F"/>
    <w:rsid w:val="00D24905"/>
    <w:rsid w:val="00D356FA"/>
    <w:rsid w:val="00D41783"/>
    <w:rsid w:val="00D4528B"/>
    <w:rsid w:val="00D47C56"/>
    <w:rsid w:val="00D61EC7"/>
    <w:rsid w:val="00D62259"/>
    <w:rsid w:val="00D64D47"/>
    <w:rsid w:val="00D7366F"/>
    <w:rsid w:val="00D74A67"/>
    <w:rsid w:val="00D7521A"/>
    <w:rsid w:val="00D8381D"/>
    <w:rsid w:val="00D960A4"/>
    <w:rsid w:val="00DD0B19"/>
    <w:rsid w:val="00DE65BE"/>
    <w:rsid w:val="00DE792C"/>
    <w:rsid w:val="00E0778C"/>
    <w:rsid w:val="00E300D3"/>
    <w:rsid w:val="00E43D59"/>
    <w:rsid w:val="00E82CD9"/>
    <w:rsid w:val="00E84F3C"/>
    <w:rsid w:val="00EA39EB"/>
    <w:rsid w:val="00ED25D0"/>
    <w:rsid w:val="00ED6664"/>
    <w:rsid w:val="00EE25FB"/>
    <w:rsid w:val="00F1090C"/>
    <w:rsid w:val="00F151F1"/>
    <w:rsid w:val="00F17530"/>
    <w:rsid w:val="00F25E06"/>
    <w:rsid w:val="00F270A8"/>
    <w:rsid w:val="00F31CA7"/>
    <w:rsid w:val="00F34345"/>
    <w:rsid w:val="00F36B7D"/>
    <w:rsid w:val="00F50543"/>
    <w:rsid w:val="00F6362C"/>
    <w:rsid w:val="00F83E65"/>
    <w:rsid w:val="00F93FCC"/>
    <w:rsid w:val="00F96B20"/>
    <w:rsid w:val="00FA4087"/>
    <w:rsid w:val="00FB5C16"/>
    <w:rsid w:val="00FC2609"/>
    <w:rsid w:val="00FC4F79"/>
    <w:rsid w:val="00FC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DA44A"/>
  <w15:chartTrackingRefBased/>
  <w15:docId w15:val="{E8AC5687-4A08-499A-9245-7931D5E9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EEF"/>
    <w:rPr>
      <w:rFonts w:ascii="Segoe UI" w:hAnsi="Segoe UI" w:cs="Segoe UI"/>
      <w:sz w:val="18"/>
      <w:szCs w:val="18"/>
    </w:rPr>
  </w:style>
  <w:style w:type="paragraph" w:customStyle="1" w:styleId="Char">
    <w:name w:val="Char"/>
    <w:basedOn w:val="Normal"/>
    <w:rsid w:val="00394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  <w14:ligatures w14:val="none"/>
    </w:rPr>
  </w:style>
  <w:style w:type="paragraph" w:styleId="ListParagraph">
    <w:name w:val="List Paragraph"/>
    <w:basedOn w:val="Normal"/>
    <w:uiPriority w:val="34"/>
    <w:qFormat/>
    <w:rsid w:val="00510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apmhd.anpm.ro" TargetMode="External"/><Relationship Id="rId2" Type="http://schemas.openxmlformats.org/officeDocument/2006/relationships/hyperlink" Target="mailto:office@apmhd.anpm.ro" TargetMode="External"/><Relationship Id="rId1" Type="http://schemas.openxmlformats.org/officeDocument/2006/relationships/hyperlink" Target="http://arpmbuc.anpm.ro/files/ARPM%20BUCURESTI/Date%20de%20contact%20ARPMB/hartaculocalizareARPMBuc.JP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C8DE6-2834-438B-BBDA-6EDFCCA3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Adelin</cp:lastModifiedBy>
  <cp:revision>2</cp:revision>
  <cp:lastPrinted>2024-01-30T11:09:00Z</cp:lastPrinted>
  <dcterms:created xsi:type="dcterms:W3CDTF">2024-11-14T11:06:00Z</dcterms:created>
  <dcterms:modified xsi:type="dcterms:W3CDTF">2024-11-14T11:06:00Z</dcterms:modified>
</cp:coreProperties>
</file>